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DBA" w:rsidRPr="003A6B0E" w:rsidRDefault="00487DBA" w:rsidP="00487DBA">
      <w:pPr>
        <w:ind w:left="5664" w:firstLine="708"/>
        <w:jc w:val="both"/>
      </w:pPr>
      <w:r>
        <w:rPr>
          <w:sz w:val="22"/>
          <w:szCs w:val="22"/>
        </w:rPr>
        <w:t>Приложение 4</w:t>
      </w:r>
      <w:r w:rsidRPr="008A38B2">
        <w:rPr>
          <w:sz w:val="22"/>
          <w:szCs w:val="22"/>
        </w:rPr>
        <w:t xml:space="preserve"> к проекту         </w:t>
      </w:r>
      <w:r w:rsidRPr="008A38B2">
        <w:rPr>
          <w:sz w:val="22"/>
          <w:szCs w:val="22"/>
        </w:rPr>
        <w:tab/>
        <w:t xml:space="preserve">  </w:t>
      </w:r>
      <w:r w:rsidRPr="008A38B2">
        <w:rPr>
          <w:sz w:val="22"/>
          <w:szCs w:val="22"/>
        </w:rPr>
        <w:tab/>
        <w:t xml:space="preserve">решения «О бюджете МО </w:t>
      </w:r>
      <w:r w:rsidRPr="008A38B2">
        <w:rPr>
          <w:sz w:val="22"/>
          <w:szCs w:val="22"/>
        </w:rPr>
        <w:tab/>
        <w:t xml:space="preserve"> </w:t>
      </w:r>
      <w:r w:rsidRPr="008A38B2">
        <w:rPr>
          <w:sz w:val="22"/>
          <w:szCs w:val="22"/>
        </w:rPr>
        <w:tab/>
      </w:r>
      <w:proofErr w:type="spellStart"/>
      <w:r w:rsidRPr="008A38B2">
        <w:rPr>
          <w:sz w:val="22"/>
          <w:szCs w:val="22"/>
        </w:rPr>
        <w:t>Табунский</w:t>
      </w:r>
      <w:proofErr w:type="spellEnd"/>
      <w:r w:rsidRPr="008A38B2">
        <w:rPr>
          <w:sz w:val="22"/>
          <w:szCs w:val="22"/>
        </w:rPr>
        <w:tab/>
        <w:t xml:space="preserve">сельсовет                         </w:t>
      </w:r>
      <w:r w:rsidRPr="008A38B2">
        <w:rPr>
          <w:sz w:val="22"/>
          <w:szCs w:val="22"/>
        </w:rPr>
        <w:tab/>
        <w:t>на 2016г» от 14.11.</w:t>
      </w:r>
      <w:r>
        <w:rPr>
          <w:sz w:val="22"/>
          <w:szCs w:val="22"/>
        </w:rPr>
        <w:t>2015г</w:t>
      </w:r>
      <w:bookmarkStart w:id="0" w:name="_GoBack"/>
      <w:bookmarkEnd w:id="0"/>
      <w:r w:rsidRPr="003A6B0E">
        <w:t xml:space="preserve"> </w:t>
      </w:r>
    </w:p>
    <w:p w:rsidR="00487DBA" w:rsidRDefault="00487DBA" w:rsidP="00487DBA">
      <w:pPr>
        <w:pStyle w:val="21"/>
        <w:jc w:val="both"/>
      </w:pPr>
    </w:p>
    <w:p w:rsidR="00487DBA" w:rsidRPr="003A6B0E" w:rsidRDefault="00487DBA" w:rsidP="00487DBA">
      <w:pPr>
        <w:pStyle w:val="21"/>
        <w:spacing w:line="240" w:lineRule="exact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Перечень главных администраторов источников финансирования</w:t>
      </w:r>
    </w:p>
    <w:p w:rsidR="00487DBA" w:rsidRDefault="00487DBA" w:rsidP="00487DB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дефицита бюджета</w:t>
      </w:r>
      <w:r>
        <w:rPr>
          <w:b/>
          <w:bCs/>
          <w:sz w:val="28"/>
          <w:szCs w:val="28"/>
        </w:rPr>
        <w:t xml:space="preserve"> сельского</w:t>
      </w:r>
      <w:r w:rsidRPr="003A6B0E">
        <w:rPr>
          <w:b/>
          <w:bCs/>
          <w:sz w:val="28"/>
          <w:szCs w:val="28"/>
        </w:rPr>
        <w:t xml:space="preserve"> поселения</w:t>
      </w:r>
    </w:p>
    <w:p w:rsidR="00487DBA" w:rsidRPr="003A6B0E" w:rsidRDefault="00487DBA" w:rsidP="00487DBA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5220"/>
      </w:tblGrid>
      <w:tr w:rsidR="00487DBA" w:rsidTr="000F499D">
        <w:trPr>
          <w:trHeight w:val="255"/>
        </w:trPr>
        <w:tc>
          <w:tcPr>
            <w:tcW w:w="1440" w:type="dxa"/>
            <w:vAlign w:val="center"/>
          </w:tcPr>
          <w:p w:rsidR="00487DBA" w:rsidRDefault="00487DBA" w:rsidP="000F499D">
            <w:pPr>
              <w:pStyle w:val="4"/>
              <w:jc w:val="center"/>
            </w:pPr>
            <w:r>
              <w:rPr>
                <w:b/>
                <w:bCs/>
              </w:rPr>
              <w:t>Код главы</w:t>
            </w:r>
          </w:p>
        </w:tc>
        <w:tc>
          <w:tcPr>
            <w:tcW w:w="2700" w:type="dxa"/>
          </w:tcPr>
          <w:p w:rsidR="00487DBA" w:rsidRDefault="00487DBA" w:rsidP="000F499D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Код источников финансирования</w:t>
            </w:r>
          </w:p>
          <w:p w:rsidR="00487DBA" w:rsidRDefault="00487DBA" w:rsidP="000F499D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дефицита бюджета</w:t>
            </w:r>
          </w:p>
        </w:tc>
        <w:tc>
          <w:tcPr>
            <w:tcW w:w="5220" w:type="dxa"/>
            <w:vAlign w:val="center"/>
          </w:tcPr>
          <w:p w:rsidR="00487DBA" w:rsidRDefault="00487DBA" w:rsidP="000F499D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Наименование </w:t>
            </w:r>
            <w:proofErr w:type="gramStart"/>
            <w:r>
              <w:rPr>
                <w:b w:val="0"/>
                <w:bCs w:val="0"/>
              </w:rPr>
              <w:t>кода источников финансирования дефицита бюджета</w:t>
            </w:r>
            <w:proofErr w:type="gramEnd"/>
          </w:p>
        </w:tc>
      </w:tr>
      <w:tr w:rsidR="00487DBA" w:rsidTr="000F499D">
        <w:trPr>
          <w:trHeight w:val="255"/>
        </w:trPr>
        <w:tc>
          <w:tcPr>
            <w:tcW w:w="1440" w:type="dxa"/>
            <w:vAlign w:val="center"/>
          </w:tcPr>
          <w:p w:rsidR="00487DBA" w:rsidRDefault="00487DBA" w:rsidP="000F499D">
            <w:pPr>
              <w:pStyle w:val="4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700" w:type="dxa"/>
          </w:tcPr>
          <w:p w:rsidR="00487DBA" w:rsidRDefault="00487DBA" w:rsidP="000F499D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5220" w:type="dxa"/>
            <w:vAlign w:val="center"/>
          </w:tcPr>
          <w:p w:rsidR="00487DBA" w:rsidRDefault="00487DBA" w:rsidP="000F499D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</w:tr>
      <w:tr w:rsidR="00487DBA" w:rsidTr="000F499D">
        <w:tc>
          <w:tcPr>
            <w:tcW w:w="1440" w:type="dxa"/>
            <w:tcBorders>
              <w:right w:val="nil"/>
            </w:tcBorders>
          </w:tcPr>
          <w:p w:rsidR="00487DBA" w:rsidRDefault="00487DBA" w:rsidP="000F499D">
            <w:pPr>
              <w:jc w:val="center"/>
              <w:rPr>
                <w:i/>
                <w:iCs/>
                <w:lang w:eastAsia="en-US"/>
              </w:rPr>
            </w:pPr>
            <w:r w:rsidRPr="00737C2A">
              <w:t>303</w:t>
            </w:r>
          </w:p>
        </w:tc>
        <w:tc>
          <w:tcPr>
            <w:tcW w:w="2700" w:type="dxa"/>
          </w:tcPr>
          <w:p w:rsidR="00487DBA" w:rsidRDefault="00487DBA" w:rsidP="000F499D">
            <w:pPr>
              <w:rPr>
                <w:i/>
                <w:iCs/>
                <w:lang w:val="en-US" w:eastAsia="en-US"/>
              </w:rPr>
            </w:pPr>
          </w:p>
        </w:tc>
        <w:tc>
          <w:tcPr>
            <w:tcW w:w="5220" w:type="dxa"/>
          </w:tcPr>
          <w:p w:rsidR="00487DBA" w:rsidRPr="00982B3B" w:rsidRDefault="00487DBA" w:rsidP="000F499D">
            <w:pPr>
              <w:rPr>
                <w:i/>
                <w:iCs/>
                <w:lang w:eastAsia="en-US"/>
              </w:rPr>
            </w:pPr>
            <w:r w:rsidRPr="00982B3B">
              <w:t xml:space="preserve">Администрация </w:t>
            </w:r>
            <w:r>
              <w:t>Табунского</w:t>
            </w:r>
            <w:r w:rsidRPr="00982B3B">
              <w:t xml:space="preserve"> сельсовета Табунского района Алтайского края</w:t>
            </w:r>
          </w:p>
        </w:tc>
      </w:tr>
      <w:tr w:rsidR="00487DBA" w:rsidTr="000F499D">
        <w:tc>
          <w:tcPr>
            <w:tcW w:w="1440" w:type="dxa"/>
            <w:tcBorders>
              <w:right w:val="nil"/>
            </w:tcBorders>
          </w:tcPr>
          <w:p w:rsidR="00487DBA" w:rsidRDefault="00487DBA" w:rsidP="000F499D">
            <w:pPr>
              <w:jc w:val="center"/>
              <w:rPr>
                <w:lang w:val="en-US" w:eastAsia="en-US"/>
              </w:rPr>
            </w:pPr>
            <w:r>
              <w:t>303</w:t>
            </w:r>
          </w:p>
        </w:tc>
        <w:tc>
          <w:tcPr>
            <w:tcW w:w="2700" w:type="dxa"/>
          </w:tcPr>
          <w:p w:rsidR="00487DBA" w:rsidRDefault="00487DBA" w:rsidP="000F499D">
            <w:pPr>
              <w:tabs>
                <w:tab w:val="left" w:pos="552"/>
              </w:tabs>
              <w:rPr>
                <w:lang w:val="en-US" w:eastAsia="en-US"/>
              </w:rPr>
            </w:pPr>
            <w:r>
              <w:t>01 02 00 00 10 0000 710</w:t>
            </w:r>
          </w:p>
        </w:tc>
        <w:tc>
          <w:tcPr>
            <w:tcW w:w="5220" w:type="dxa"/>
          </w:tcPr>
          <w:p w:rsidR="00487DBA" w:rsidRDefault="00487DBA" w:rsidP="000F499D">
            <w:pPr>
              <w:tabs>
                <w:tab w:val="left" w:pos="552"/>
              </w:tabs>
              <w:jc w:val="both"/>
              <w:rPr>
                <w:lang w:eastAsia="en-US"/>
              </w:rPr>
            </w:pPr>
            <w: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487DBA" w:rsidTr="000F499D">
        <w:tc>
          <w:tcPr>
            <w:tcW w:w="1440" w:type="dxa"/>
            <w:tcBorders>
              <w:right w:val="nil"/>
            </w:tcBorders>
          </w:tcPr>
          <w:p w:rsidR="00487DBA" w:rsidRDefault="00487DBA" w:rsidP="000F499D">
            <w:pPr>
              <w:jc w:val="center"/>
              <w:rPr>
                <w:lang w:val="en-US" w:eastAsia="en-US"/>
              </w:rPr>
            </w:pPr>
            <w:r>
              <w:t>303</w:t>
            </w:r>
          </w:p>
        </w:tc>
        <w:tc>
          <w:tcPr>
            <w:tcW w:w="2700" w:type="dxa"/>
          </w:tcPr>
          <w:p w:rsidR="00487DBA" w:rsidRDefault="00487DBA" w:rsidP="000F499D">
            <w:pPr>
              <w:tabs>
                <w:tab w:val="left" w:pos="552"/>
              </w:tabs>
              <w:rPr>
                <w:lang w:val="en-US" w:eastAsia="en-US"/>
              </w:rPr>
            </w:pPr>
            <w:r>
              <w:t>01 02 00 00 10 0000 810</w:t>
            </w:r>
          </w:p>
        </w:tc>
        <w:tc>
          <w:tcPr>
            <w:tcW w:w="5220" w:type="dxa"/>
          </w:tcPr>
          <w:p w:rsidR="00487DBA" w:rsidRDefault="00487DBA" w:rsidP="000F499D">
            <w:pPr>
              <w:tabs>
                <w:tab w:val="left" w:pos="552"/>
              </w:tabs>
              <w:jc w:val="both"/>
              <w:rPr>
                <w:lang w:eastAsia="en-US"/>
              </w:rPr>
            </w:pPr>
            <w:r>
              <w:t>Погашение бюджетами поселений кредитов от кредитных организаций в валюте Российской Федерации</w:t>
            </w:r>
          </w:p>
        </w:tc>
      </w:tr>
    </w:tbl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87DBA" w:rsidRDefault="00487DBA" w:rsidP="00487DBA">
      <w:pPr>
        <w:spacing w:line="288" w:lineRule="auto"/>
        <w:jc w:val="right"/>
        <w:rPr>
          <w:sz w:val="20"/>
          <w:szCs w:val="20"/>
        </w:rPr>
      </w:pPr>
    </w:p>
    <w:p w:rsidR="004E40D7" w:rsidRDefault="004E40D7"/>
    <w:sectPr w:rsidR="004E40D7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A3"/>
    <w:rsid w:val="002778A3"/>
    <w:rsid w:val="003B2129"/>
    <w:rsid w:val="00487DBA"/>
    <w:rsid w:val="004E40D7"/>
    <w:rsid w:val="00A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487DBA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87DBA"/>
    <w:pPr>
      <w:keepNext/>
      <w:ind w:right="425"/>
      <w:jc w:val="both"/>
      <w:outlineLvl w:val="3"/>
    </w:pPr>
    <w:rPr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487D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87DBA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487DBA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87D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487DBA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87DBA"/>
    <w:pPr>
      <w:keepNext/>
      <w:ind w:right="425"/>
      <w:jc w:val="both"/>
      <w:outlineLvl w:val="3"/>
    </w:pPr>
    <w:rPr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487D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87DBA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487DBA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87D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608</Characters>
  <Application>Microsoft Office Word</Application>
  <DocSecurity>0</DocSecurity>
  <Lines>5</Lines>
  <Paragraphs>1</Paragraphs>
  <ScaleCrop>false</ScaleCrop>
  <Company>DG Win&amp;Soft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2015-12-18T09:10:00Z</dcterms:created>
  <dcterms:modified xsi:type="dcterms:W3CDTF">2015-12-18T09:11:00Z</dcterms:modified>
</cp:coreProperties>
</file>